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4D1B1B9A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C40DA1">
        <w:rPr>
          <w:rFonts w:ascii="Arial Narrow" w:hAnsi="Arial Narrow"/>
        </w:rPr>
        <w:t>14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C40DA1">
        <w:rPr>
          <w:rFonts w:ascii="Arial Narrow" w:hAnsi="Arial Narrow"/>
        </w:rPr>
        <w:t>22</w:t>
      </w:r>
      <w:r>
        <w:rPr>
          <w:rFonts w:ascii="Arial Narrow" w:hAnsi="Arial Narrow"/>
        </w:rPr>
        <w:t xml:space="preserve"> de </w:t>
      </w:r>
      <w:r w:rsidR="00C40DA1">
        <w:rPr>
          <w:rFonts w:ascii="Arial Narrow" w:hAnsi="Arial Narrow"/>
        </w:rPr>
        <w:t>abril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3EB5BB1C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Autoria: </w:t>
      </w:r>
      <w:r w:rsidR="00C00FC1">
        <w:rPr>
          <w:rFonts w:ascii="Arial Narrow" w:hAnsi="Arial Narrow"/>
        </w:rPr>
        <w:t>Luiz Jose Zanon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7B46EDDA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55B65E8F" w14:textId="77777777" w:rsidR="00C00FC1" w:rsidRPr="00C00FC1" w:rsidRDefault="00C00FC1" w:rsidP="00C00FC1">
      <w:pPr>
        <w:ind w:firstLine="851"/>
        <w:jc w:val="both"/>
        <w:rPr>
          <w:sz w:val="28"/>
          <w:szCs w:val="28"/>
        </w:rPr>
      </w:pPr>
    </w:p>
    <w:p w14:paraId="1F48A9D9" w14:textId="3819ED4E" w:rsidR="00C00FC1" w:rsidRPr="00C40DA1" w:rsidRDefault="00C40DA1" w:rsidP="00C40DA1">
      <w:pPr>
        <w:pStyle w:val="PargrafodaLista"/>
        <w:numPr>
          <w:ilvl w:val="0"/>
          <w:numId w:val="4"/>
        </w:numPr>
        <w:ind w:left="0" w:firstLine="1418"/>
        <w:jc w:val="both"/>
        <w:rPr>
          <w:rFonts w:ascii="Arial Narrow" w:hAnsi="Arial Narrow"/>
        </w:rPr>
      </w:pPr>
      <w:r>
        <w:rPr>
          <w:sz w:val="28"/>
          <w:szCs w:val="28"/>
        </w:rPr>
        <w:t>A</w:t>
      </w:r>
      <w:r w:rsidRPr="00C40DA1">
        <w:rPr>
          <w:sz w:val="28"/>
          <w:szCs w:val="28"/>
        </w:rPr>
        <w:t xml:space="preserve"> </w:t>
      </w:r>
      <w:r w:rsidRPr="00C40DA1">
        <w:rPr>
          <w:b/>
          <w:bCs/>
          <w:sz w:val="28"/>
          <w:szCs w:val="28"/>
        </w:rPr>
        <w:t>paralisação imediata da coleta de lixo realizada pelo Município de Reserva do Iguaçu nas dependências da Usina Governador Ney Braga</w:t>
      </w:r>
      <w:r w:rsidRPr="00C40DA1">
        <w:rPr>
          <w:sz w:val="28"/>
          <w:szCs w:val="28"/>
        </w:rPr>
        <w:t>.</w:t>
      </w:r>
    </w:p>
    <w:p w14:paraId="3C24E2E9" w14:textId="77777777" w:rsidR="00C40DA1" w:rsidRPr="00C40DA1" w:rsidRDefault="00C40DA1" w:rsidP="00C40DA1">
      <w:pPr>
        <w:pStyle w:val="PargrafodaLista"/>
        <w:ind w:left="1211"/>
        <w:jc w:val="both"/>
        <w:rPr>
          <w:rFonts w:ascii="Arial Narrow" w:hAnsi="Arial Narrow"/>
        </w:rPr>
      </w:pPr>
    </w:p>
    <w:p w14:paraId="4E810C2D" w14:textId="77777777" w:rsidR="004A5B81" w:rsidRPr="00C00FC1" w:rsidRDefault="00000000">
      <w:pPr>
        <w:pStyle w:val="Corpodetexto2"/>
        <w:ind w:left="702" w:firstLine="708"/>
        <w:rPr>
          <w:rFonts w:ascii="Times New Roman" w:hAnsi="Times New Roman"/>
          <w:b/>
        </w:rPr>
      </w:pPr>
      <w:r w:rsidRPr="00C00FC1">
        <w:rPr>
          <w:rFonts w:ascii="Times New Roman" w:hAnsi="Times New Roman"/>
          <w:b/>
        </w:rPr>
        <w:t>JUSTIFICATIVA.</w:t>
      </w:r>
    </w:p>
    <w:p w14:paraId="47BCECB2" w14:textId="77777777" w:rsidR="004A5B81" w:rsidRDefault="00000000">
      <w:pPr>
        <w:jc w:val="both"/>
      </w:pPr>
      <w:r>
        <w:tab/>
      </w:r>
      <w:r>
        <w:tab/>
      </w:r>
    </w:p>
    <w:p w14:paraId="396BAA3D" w14:textId="77777777" w:rsidR="00C40DA1" w:rsidRPr="00C40DA1" w:rsidRDefault="00000000" w:rsidP="00C40DA1">
      <w:pPr>
        <w:jc w:val="both"/>
        <w:rPr>
          <w:sz w:val="28"/>
          <w:szCs w:val="28"/>
        </w:rPr>
      </w:pPr>
      <w:r>
        <w:tab/>
      </w:r>
      <w:r>
        <w:tab/>
      </w:r>
      <w:r w:rsidR="00C40DA1" w:rsidRPr="00C40DA1">
        <w:rPr>
          <w:sz w:val="28"/>
          <w:szCs w:val="28"/>
        </w:rPr>
        <w:t xml:space="preserve">Tal solicitação fundamenta-se no fato de que as instalações da referida usina hidrelétrica </w:t>
      </w:r>
      <w:proofErr w:type="gramStart"/>
      <w:r w:rsidR="00C40DA1" w:rsidRPr="00C40DA1">
        <w:rPr>
          <w:sz w:val="28"/>
          <w:szCs w:val="28"/>
        </w:rPr>
        <w:t>encontram-se</w:t>
      </w:r>
      <w:proofErr w:type="gramEnd"/>
      <w:r w:rsidR="00C40DA1" w:rsidRPr="00C40DA1">
        <w:rPr>
          <w:sz w:val="28"/>
          <w:szCs w:val="28"/>
        </w:rPr>
        <w:t xml:space="preserve"> localizadas no território do Município de Mangueirinha, sendo, portanto, de competência exclusiva deste a prestação dos serviços públicos essenciais, dentre eles a coleta de resíduos sólidos.</w:t>
      </w:r>
    </w:p>
    <w:p w14:paraId="726EC0D2" w14:textId="77777777" w:rsidR="00C40DA1" w:rsidRPr="00C40DA1" w:rsidRDefault="00C40DA1" w:rsidP="00C40DA1">
      <w:pPr>
        <w:ind w:firstLine="1416"/>
        <w:jc w:val="both"/>
        <w:rPr>
          <w:sz w:val="28"/>
          <w:szCs w:val="28"/>
        </w:rPr>
      </w:pPr>
      <w:r w:rsidRPr="00C40DA1">
        <w:rPr>
          <w:sz w:val="28"/>
          <w:szCs w:val="28"/>
        </w:rPr>
        <w:t>Ressalta-se que cada município é responsável pela execução dos serviços de coleta de lixo dentro de seus limites territoriais, conforme os princípios da administração pública e da organização federativa.</w:t>
      </w:r>
    </w:p>
    <w:p w14:paraId="1DE83040" w14:textId="77777777" w:rsidR="00C40DA1" w:rsidRPr="00C40DA1" w:rsidRDefault="00C40DA1" w:rsidP="00C40DA1">
      <w:pPr>
        <w:ind w:firstLine="1416"/>
        <w:jc w:val="both"/>
        <w:rPr>
          <w:sz w:val="28"/>
          <w:szCs w:val="28"/>
        </w:rPr>
      </w:pPr>
      <w:r w:rsidRPr="00C40DA1">
        <w:rPr>
          <w:sz w:val="28"/>
          <w:szCs w:val="28"/>
        </w:rPr>
        <w:t>Ademais, cabe destacar que o Município de Mangueirinha é o ente que recebe a participação no ICMS decorrente da Usina Governador Ney Braga, o que reforça sua responsabilidade na prestação dos serviços públicos no local, inclusive a coleta de lixo.</w:t>
      </w:r>
    </w:p>
    <w:p w14:paraId="6F8FD9BE" w14:textId="77777777" w:rsidR="00C40DA1" w:rsidRPr="00C40DA1" w:rsidRDefault="00C40DA1" w:rsidP="00C40DA1">
      <w:pPr>
        <w:ind w:firstLine="1416"/>
        <w:jc w:val="both"/>
        <w:rPr>
          <w:sz w:val="28"/>
          <w:szCs w:val="28"/>
        </w:rPr>
      </w:pPr>
      <w:r w:rsidRPr="00C40DA1">
        <w:rPr>
          <w:sz w:val="28"/>
          <w:szCs w:val="28"/>
        </w:rPr>
        <w:t>Diante do exposto, solicita-se que o Município de Reserva do Iguaçu cesse a prestação do referido serviço naquela localidade, evitando assim a sobreposição de competências e garantindo a correta aplicação dos recursos públicos.</w:t>
      </w:r>
    </w:p>
    <w:p w14:paraId="15642C44" w14:textId="47C03BDA" w:rsidR="004A5B81" w:rsidRDefault="00C00FC1" w:rsidP="00C40DA1">
      <w:pPr>
        <w:jc w:val="both"/>
        <w:rPr>
          <w:sz w:val="28"/>
          <w:szCs w:val="28"/>
        </w:rPr>
      </w:pPr>
      <w:r w:rsidRPr="00C00FC1">
        <w:rPr>
          <w:sz w:val="28"/>
          <w:szCs w:val="28"/>
        </w:rPr>
        <w:t xml:space="preserve"> </w:t>
      </w:r>
      <w:r w:rsidR="00000000">
        <w:rPr>
          <w:sz w:val="28"/>
          <w:szCs w:val="28"/>
        </w:rPr>
        <w:tab/>
        <w:t xml:space="preserve"> </w:t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  <w:t xml:space="preserve">      </w:t>
      </w:r>
    </w:p>
    <w:p w14:paraId="3F02D8FC" w14:textId="4A1E00B0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3716FB">
        <w:rPr>
          <w:rFonts w:ascii="Times New Roman" w:hAnsi="Times New Roman"/>
          <w:sz w:val="28"/>
          <w:szCs w:val="28"/>
        </w:rPr>
        <w:t>1</w:t>
      </w:r>
      <w:r w:rsidR="00C40D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de </w:t>
      </w:r>
      <w:r w:rsidR="00C40DA1">
        <w:rPr>
          <w:rFonts w:ascii="Times New Roman" w:hAnsi="Times New Roman"/>
          <w:sz w:val="28"/>
          <w:szCs w:val="28"/>
        </w:rPr>
        <w:t>abril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A51F2B4" w14:textId="77777777" w:rsidR="004A5B81" w:rsidRDefault="004A5B81">
      <w:pPr>
        <w:rPr>
          <w:sz w:val="28"/>
          <w:szCs w:val="28"/>
        </w:rPr>
      </w:pPr>
    </w:p>
    <w:p w14:paraId="418D3A3A" w14:textId="71164C35" w:rsidR="004A5B81" w:rsidRDefault="00C00FC1">
      <w:pPr>
        <w:rPr>
          <w:sz w:val="28"/>
          <w:szCs w:val="28"/>
        </w:rPr>
      </w:pPr>
      <w:r>
        <w:rPr>
          <w:sz w:val="28"/>
          <w:szCs w:val="28"/>
        </w:rPr>
        <w:t>Luiz Jose Zanon</w:t>
      </w:r>
      <w:r w:rsidR="003716FB">
        <w:rPr>
          <w:sz w:val="28"/>
          <w:szCs w:val="28"/>
        </w:rPr>
        <w:tab/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CFD00" w14:textId="77777777" w:rsidR="005B5C8F" w:rsidRDefault="005B5C8F">
      <w:r>
        <w:separator/>
      </w:r>
    </w:p>
  </w:endnote>
  <w:endnote w:type="continuationSeparator" w:id="0">
    <w:p w14:paraId="185928CF" w14:textId="77777777" w:rsidR="005B5C8F" w:rsidRDefault="005B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CB23C" w14:textId="77777777" w:rsidR="005B5C8F" w:rsidRDefault="005B5C8F">
      <w:r>
        <w:separator/>
      </w:r>
    </w:p>
  </w:footnote>
  <w:footnote w:type="continuationSeparator" w:id="0">
    <w:p w14:paraId="6E3503FA" w14:textId="77777777" w:rsidR="005B5C8F" w:rsidRDefault="005B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6671206"/>
    <w:multiLevelType w:val="hybridMultilevel"/>
    <w:tmpl w:val="FA948696"/>
    <w:lvl w:ilvl="0" w:tplc="7E1697A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2311882">
    <w:abstractNumId w:val="0"/>
  </w:num>
  <w:num w:numId="2" w16cid:durableId="1263147128">
    <w:abstractNumId w:val="2"/>
  </w:num>
  <w:num w:numId="3" w16cid:durableId="686250042">
    <w:abstractNumId w:val="1"/>
  </w:num>
  <w:num w:numId="4" w16cid:durableId="1408958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D7DB7"/>
    <w:rsid w:val="00274718"/>
    <w:rsid w:val="003716FB"/>
    <w:rsid w:val="00406961"/>
    <w:rsid w:val="004A5B81"/>
    <w:rsid w:val="0052760C"/>
    <w:rsid w:val="005B5C8F"/>
    <w:rsid w:val="006E4DC2"/>
    <w:rsid w:val="007935D6"/>
    <w:rsid w:val="009C5669"/>
    <w:rsid w:val="00A04170"/>
    <w:rsid w:val="00A353ED"/>
    <w:rsid w:val="00C00FC1"/>
    <w:rsid w:val="00C40DA1"/>
    <w:rsid w:val="00C833B0"/>
    <w:rsid w:val="00D4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2026-02-12T13:49:00Z</cp:lastPrinted>
  <dcterms:created xsi:type="dcterms:W3CDTF">2026-04-17T17:32:00Z</dcterms:created>
  <dcterms:modified xsi:type="dcterms:W3CDTF">2026-04-17T17:32:00Z</dcterms:modified>
  <dc:language>pt-BR</dc:language>
</cp:coreProperties>
</file>