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2CB068" w14:textId="77777777" w:rsidR="00AB2D04" w:rsidRDefault="00000000">
      <w:pPr>
        <w:pStyle w:val="Ttulo"/>
        <w:ind w:firstLine="708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2C6E4780" wp14:editId="1DB9B512">
            <wp:simplePos x="0" y="0"/>
            <wp:positionH relativeFrom="column">
              <wp:posOffset>20955</wp:posOffset>
            </wp:positionH>
            <wp:positionV relativeFrom="paragraph">
              <wp:posOffset>-188595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CÂMARA MUNICIPAL DE RESERVA DO IGUAÇU</w:t>
      </w:r>
    </w:p>
    <w:p w14:paraId="047838A9" w14:textId="77777777" w:rsidR="00AB2D04" w:rsidRDefault="00000000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>ESTADO DO PARANÁ</w:t>
      </w:r>
    </w:p>
    <w:p w14:paraId="13226BB0" w14:textId="77777777" w:rsidR="00AB2D04" w:rsidRDefault="00000000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CNPJ 01.615.659/0001-15</w:t>
      </w:r>
    </w:p>
    <w:p w14:paraId="2A89EC92" w14:textId="77777777" w:rsidR="00AB2D04" w:rsidRDefault="00000000">
      <w:pPr>
        <w:pStyle w:val="Recuodecorpodetexto"/>
        <w:ind w:left="2040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 xml:space="preserve">Avenida Pedro F. </w:t>
      </w:r>
      <w:proofErr w:type="gramStart"/>
      <w:r>
        <w:rPr>
          <w:rFonts w:ascii="Arial Narrow" w:hAnsi="Arial Narrow"/>
          <w:sz w:val="14"/>
          <w:u w:val="single"/>
        </w:rPr>
        <w:t>Siqueira  nº</w:t>
      </w:r>
      <w:proofErr w:type="gramEnd"/>
      <w:r>
        <w:rPr>
          <w:rFonts w:ascii="Arial Narrow" w:hAnsi="Arial Narrow"/>
          <w:sz w:val="14"/>
          <w:u w:val="single"/>
        </w:rPr>
        <w:t xml:space="preserve"> 354,  fone (042) 651-1153, Email: </w:t>
      </w:r>
      <w:hyperlink r:id="rId6">
        <w:r>
          <w:rPr>
            <w:rStyle w:val="Hyperlink"/>
            <w:sz w:val="14"/>
          </w:rPr>
          <w:t>cmri@onda.com.br</w:t>
        </w:r>
      </w:hyperlink>
      <w:r>
        <w:rPr>
          <w:rFonts w:ascii="Arial Narrow" w:hAnsi="Arial Narrow"/>
          <w:sz w:val="14"/>
          <w:u w:val="single"/>
        </w:rPr>
        <w:t xml:space="preserve"> CEP 85195-000 Reserva do Iguaçu</w:t>
      </w:r>
    </w:p>
    <w:p w14:paraId="08456845" w14:textId="77777777" w:rsidR="00AB2D04" w:rsidRDefault="00AB2D04">
      <w:pPr>
        <w:pStyle w:val="Recuodecorpodetexto"/>
        <w:rPr>
          <w:rFonts w:ascii="Arial Narrow" w:hAnsi="Arial Narrow"/>
          <w:sz w:val="16"/>
          <w:u w:val="single"/>
        </w:rPr>
      </w:pPr>
    </w:p>
    <w:p w14:paraId="69BDE0A0" w14:textId="77777777" w:rsidR="00AB2D04" w:rsidRDefault="00AB2D04"/>
    <w:p w14:paraId="345F57DB" w14:textId="77777777" w:rsidR="00AB2D04" w:rsidRDefault="00AB2D04"/>
    <w:p w14:paraId="48BA3E74" w14:textId="77777777" w:rsidR="00AB2D04" w:rsidRDefault="00000000">
      <w:pPr>
        <w:pStyle w:val="Ttulo4"/>
      </w:pPr>
      <w:r>
        <w:t xml:space="preserve">COMISSÃO DE EDUCAÇÃO SAÚDE E ASSISTÊNCIA </w:t>
      </w:r>
    </w:p>
    <w:p w14:paraId="2BFAD670" w14:textId="06311018" w:rsidR="00AB2D04" w:rsidRDefault="0000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PARECER 0</w:t>
      </w:r>
      <w:r w:rsidR="00A240F8">
        <w:rPr>
          <w:b/>
          <w:bCs/>
          <w:sz w:val="28"/>
        </w:rPr>
        <w:t>0</w:t>
      </w:r>
      <w:r w:rsidR="005523B7">
        <w:rPr>
          <w:b/>
          <w:bCs/>
          <w:sz w:val="28"/>
        </w:rPr>
        <w:t>7</w:t>
      </w:r>
      <w:r>
        <w:rPr>
          <w:b/>
          <w:bCs/>
          <w:sz w:val="28"/>
        </w:rPr>
        <w:t>/202</w:t>
      </w:r>
      <w:r w:rsidR="00A240F8">
        <w:rPr>
          <w:b/>
          <w:bCs/>
          <w:sz w:val="28"/>
        </w:rPr>
        <w:t>6</w:t>
      </w:r>
    </w:p>
    <w:p w14:paraId="5101488C" w14:textId="77777777" w:rsidR="00AB2D04" w:rsidRDefault="00AB2D04">
      <w:pPr>
        <w:jc w:val="center"/>
        <w:rPr>
          <w:b/>
          <w:bCs/>
          <w:sz w:val="28"/>
        </w:rPr>
      </w:pPr>
    </w:p>
    <w:p w14:paraId="3949161A" w14:textId="77777777" w:rsidR="00AB2D04" w:rsidRDefault="00000000">
      <w:pPr>
        <w:pStyle w:val="Ttulo5"/>
      </w:pPr>
      <w:r>
        <w:t>I - RELATÓRIO</w:t>
      </w:r>
    </w:p>
    <w:p w14:paraId="43E1A4DC" w14:textId="77777777" w:rsidR="00AB2D04" w:rsidRDefault="00AB2D04">
      <w:pPr>
        <w:jc w:val="both"/>
        <w:rPr>
          <w:b/>
          <w:bCs/>
        </w:rPr>
      </w:pPr>
    </w:p>
    <w:p w14:paraId="5AF306A5" w14:textId="459FCD7C" w:rsidR="00FA196E" w:rsidRDefault="00000000" w:rsidP="00FA196E">
      <w:pPr>
        <w:ind w:firstLine="1416"/>
        <w:jc w:val="both"/>
        <w:rPr>
          <w:sz w:val="28"/>
          <w:szCs w:val="28"/>
        </w:rPr>
      </w:pPr>
      <w:r w:rsidRPr="00272354">
        <w:rPr>
          <w:sz w:val="28"/>
          <w:szCs w:val="28"/>
        </w:rPr>
        <w:t xml:space="preserve">Deu entrada </w:t>
      </w:r>
      <w:r w:rsidR="00A240F8">
        <w:rPr>
          <w:sz w:val="28"/>
          <w:szCs w:val="28"/>
        </w:rPr>
        <w:t xml:space="preserve">o </w:t>
      </w:r>
      <w:r w:rsidR="00FA196E">
        <w:rPr>
          <w:sz w:val="28"/>
          <w:szCs w:val="28"/>
        </w:rPr>
        <w:t>Projeto de Lei 0</w:t>
      </w:r>
      <w:r w:rsidR="005523B7">
        <w:rPr>
          <w:sz w:val="28"/>
          <w:szCs w:val="28"/>
        </w:rPr>
        <w:t>30</w:t>
      </w:r>
      <w:r w:rsidR="00FA196E">
        <w:rPr>
          <w:sz w:val="28"/>
          <w:szCs w:val="28"/>
        </w:rPr>
        <w:t xml:space="preserve">/2026 de autora do Poder Executivo que </w:t>
      </w:r>
      <w:r w:rsidR="005523B7">
        <w:rPr>
          <w:sz w:val="28"/>
          <w:szCs w:val="28"/>
        </w:rPr>
        <w:t>i</w:t>
      </w:r>
      <w:r w:rsidR="005523B7" w:rsidRPr="005523B7">
        <w:rPr>
          <w:sz w:val="28"/>
          <w:szCs w:val="28"/>
        </w:rPr>
        <w:t>nstitui o Fundo Municipal para calamidades Públicas e proteção e defesa civil - FUMDEC, cria o Conselho Diretor do Fundo Municipal para Calamidades Públicas e proteção e Defesa Civil e dá outras providências.</w:t>
      </w:r>
    </w:p>
    <w:p w14:paraId="5AC023F9" w14:textId="77777777" w:rsidR="00350D6E" w:rsidRDefault="00350D6E" w:rsidP="00F60D79">
      <w:pPr>
        <w:ind w:firstLine="1416"/>
        <w:jc w:val="both"/>
        <w:rPr>
          <w:sz w:val="28"/>
          <w:szCs w:val="28"/>
        </w:rPr>
      </w:pPr>
    </w:p>
    <w:p w14:paraId="4173D3ED" w14:textId="7226EF88" w:rsidR="00AB2D04" w:rsidRPr="00FC2518" w:rsidRDefault="00000000" w:rsidP="00F60D79">
      <w:pPr>
        <w:ind w:firstLine="1416"/>
        <w:jc w:val="both"/>
        <w:rPr>
          <w:sz w:val="28"/>
          <w:szCs w:val="28"/>
        </w:rPr>
      </w:pPr>
      <w:r w:rsidRPr="00FC2518">
        <w:rPr>
          <w:sz w:val="28"/>
          <w:szCs w:val="28"/>
        </w:rPr>
        <w:t>É o relatório.</w:t>
      </w:r>
    </w:p>
    <w:p w14:paraId="1395F402" w14:textId="2471D835" w:rsidR="00AB2D04" w:rsidRDefault="00000000">
      <w:pPr>
        <w:jc w:val="both"/>
      </w:pPr>
      <w:r>
        <w:tab/>
      </w:r>
      <w:r>
        <w:tab/>
      </w:r>
    </w:p>
    <w:p w14:paraId="7ABE9A15" w14:textId="77777777" w:rsidR="00AB2D04" w:rsidRPr="00BD62AD" w:rsidRDefault="00000000">
      <w:pPr>
        <w:jc w:val="both"/>
        <w:rPr>
          <w:b/>
          <w:sz w:val="28"/>
          <w:szCs w:val="28"/>
        </w:rPr>
      </w:pPr>
      <w:r w:rsidRPr="00BD62AD">
        <w:rPr>
          <w:b/>
          <w:sz w:val="28"/>
          <w:szCs w:val="28"/>
        </w:rPr>
        <w:t>II – VOTO DO RELATOR</w:t>
      </w:r>
    </w:p>
    <w:p w14:paraId="7D2A2205" w14:textId="77777777" w:rsidR="00AB2D04" w:rsidRDefault="00AB2D04">
      <w:pPr>
        <w:jc w:val="both"/>
        <w:rPr>
          <w:b/>
        </w:rPr>
      </w:pPr>
    </w:p>
    <w:p w14:paraId="4E1E42A1" w14:textId="56427AC5" w:rsidR="00E24AB6" w:rsidRPr="00E24AB6" w:rsidRDefault="00000000" w:rsidP="00E24AB6">
      <w:pPr>
        <w:jc w:val="both"/>
        <w:rPr>
          <w:sz w:val="28"/>
          <w:szCs w:val="28"/>
        </w:rPr>
      </w:pPr>
      <w:r>
        <w:tab/>
      </w:r>
      <w:r>
        <w:tab/>
      </w:r>
      <w:r w:rsidR="00E24AB6" w:rsidRPr="00E24AB6">
        <w:rPr>
          <w:sz w:val="28"/>
          <w:szCs w:val="28"/>
        </w:rPr>
        <w:t xml:space="preserve">Este projeto de </w:t>
      </w:r>
      <w:r w:rsidR="005523B7">
        <w:rPr>
          <w:sz w:val="28"/>
          <w:szCs w:val="28"/>
        </w:rPr>
        <w:t xml:space="preserve">Lei institui o Fundo Municipal para calamidades públicas e cria Conselho </w:t>
      </w:r>
      <w:proofErr w:type="gramStart"/>
      <w:r w:rsidR="005523B7">
        <w:rPr>
          <w:sz w:val="28"/>
          <w:szCs w:val="28"/>
        </w:rPr>
        <w:t xml:space="preserve">Municipal, </w:t>
      </w:r>
      <w:r w:rsidR="00CF3184">
        <w:rPr>
          <w:sz w:val="28"/>
          <w:szCs w:val="28"/>
        </w:rPr>
        <w:t xml:space="preserve"> </w:t>
      </w:r>
      <w:r w:rsidR="00E24AB6">
        <w:rPr>
          <w:sz w:val="28"/>
          <w:szCs w:val="28"/>
        </w:rPr>
        <w:t xml:space="preserve"> </w:t>
      </w:r>
      <w:proofErr w:type="gramEnd"/>
      <w:r w:rsidR="005523B7">
        <w:rPr>
          <w:sz w:val="28"/>
          <w:szCs w:val="28"/>
        </w:rPr>
        <w:t xml:space="preserve">trazendo as atribuições e competência dessas entidades, previsão de origem de recursos bem como sua aplicação em ações de prevenção e combate as calamidades que por ventura atingirem o município. </w:t>
      </w:r>
    </w:p>
    <w:p w14:paraId="55E53CB5" w14:textId="77777777" w:rsidR="00A9333E" w:rsidRDefault="00A9333E" w:rsidP="00A9333E">
      <w:pPr>
        <w:jc w:val="both"/>
        <w:rPr>
          <w:sz w:val="28"/>
          <w:szCs w:val="28"/>
        </w:rPr>
      </w:pPr>
    </w:p>
    <w:p w14:paraId="136D9ADF" w14:textId="5DC4CAEA" w:rsidR="00AB2D04" w:rsidRPr="00BD62AD" w:rsidRDefault="00000000">
      <w:pPr>
        <w:jc w:val="both"/>
        <w:rPr>
          <w:sz w:val="28"/>
          <w:szCs w:val="28"/>
        </w:rPr>
      </w:pPr>
      <w:r w:rsidRPr="00BD62AD">
        <w:rPr>
          <w:sz w:val="28"/>
          <w:szCs w:val="28"/>
        </w:rPr>
        <w:tab/>
      </w:r>
      <w:r w:rsidRPr="00BD62AD">
        <w:rPr>
          <w:sz w:val="28"/>
          <w:szCs w:val="28"/>
        </w:rPr>
        <w:tab/>
        <w:t>Dessa forma vota est</w:t>
      </w:r>
      <w:r w:rsidR="00F60D79" w:rsidRPr="00BD62AD">
        <w:rPr>
          <w:sz w:val="28"/>
          <w:szCs w:val="28"/>
        </w:rPr>
        <w:t>a</w:t>
      </w:r>
      <w:r w:rsidRPr="00BD62AD">
        <w:rPr>
          <w:sz w:val="28"/>
          <w:szCs w:val="28"/>
        </w:rPr>
        <w:t xml:space="preserve"> relator</w:t>
      </w:r>
      <w:r w:rsidR="00F60D79" w:rsidRPr="00BD62AD">
        <w:rPr>
          <w:sz w:val="28"/>
          <w:szCs w:val="28"/>
        </w:rPr>
        <w:t>a</w:t>
      </w:r>
      <w:r w:rsidRPr="00BD62AD">
        <w:rPr>
          <w:sz w:val="28"/>
          <w:szCs w:val="28"/>
        </w:rPr>
        <w:t xml:space="preserve"> pela aprovação do presente projeto de lei. </w:t>
      </w:r>
    </w:p>
    <w:p w14:paraId="6EDB241E" w14:textId="77777777" w:rsidR="00AB2D04" w:rsidRPr="00BD62AD" w:rsidRDefault="00AB2D04">
      <w:pPr>
        <w:jc w:val="both"/>
        <w:rPr>
          <w:sz w:val="28"/>
          <w:szCs w:val="28"/>
        </w:rPr>
      </w:pPr>
    </w:p>
    <w:p w14:paraId="68057B32" w14:textId="222490F0" w:rsidR="00AB2D04" w:rsidRPr="00BD62AD" w:rsidRDefault="00F60D79">
      <w:pPr>
        <w:pStyle w:val="Ttulo5"/>
        <w:rPr>
          <w:sz w:val="28"/>
          <w:szCs w:val="28"/>
        </w:rPr>
      </w:pPr>
      <w:r w:rsidRPr="00BD62AD">
        <w:rPr>
          <w:sz w:val="28"/>
          <w:szCs w:val="28"/>
        </w:rPr>
        <w:t>III - CONCLUSÃO DA COMISSÃO</w:t>
      </w:r>
    </w:p>
    <w:p w14:paraId="35542760" w14:textId="77777777" w:rsidR="00AB2D04" w:rsidRPr="00BD62AD" w:rsidRDefault="00AB2D04">
      <w:pPr>
        <w:jc w:val="both"/>
        <w:rPr>
          <w:sz w:val="28"/>
          <w:szCs w:val="28"/>
        </w:rPr>
      </w:pPr>
    </w:p>
    <w:p w14:paraId="78774B2A" w14:textId="348507AF" w:rsidR="00AB2D04" w:rsidRPr="00BD62AD" w:rsidRDefault="00000000">
      <w:pPr>
        <w:jc w:val="both"/>
        <w:rPr>
          <w:sz w:val="28"/>
          <w:szCs w:val="28"/>
        </w:rPr>
      </w:pPr>
      <w:r w:rsidRPr="00BD62AD">
        <w:rPr>
          <w:sz w:val="28"/>
          <w:szCs w:val="28"/>
        </w:rPr>
        <w:tab/>
      </w:r>
      <w:r w:rsidRPr="00BD62AD">
        <w:rPr>
          <w:sz w:val="28"/>
          <w:szCs w:val="28"/>
        </w:rPr>
        <w:tab/>
        <w:t xml:space="preserve">A Comissão de Educação, Saúde e Assistência, é de Parecer Favorável </w:t>
      </w:r>
      <w:proofErr w:type="spellStart"/>
      <w:r w:rsidRPr="00BD62AD">
        <w:rPr>
          <w:sz w:val="28"/>
          <w:szCs w:val="28"/>
        </w:rPr>
        <w:t>a</w:t>
      </w:r>
      <w:proofErr w:type="spellEnd"/>
      <w:r w:rsidRPr="00BD62AD">
        <w:rPr>
          <w:sz w:val="28"/>
          <w:szCs w:val="28"/>
        </w:rPr>
        <w:t xml:space="preserve"> aprovação por esta Casa do Projeto de Lei 0</w:t>
      </w:r>
      <w:r w:rsidR="005523B7">
        <w:rPr>
          <w:sz w:val="28"/>
          <w:szCs w:val="28"/>
        </w:rPr>
        <w:t>30</w:t>
      </w:r>
      <w:r w:rsidRPr="00BD62AD">
        <w:rPr>
          <w:sz w:val="28"/>
          <w:szCs w:val="28"/>
        </w:rPr>
        <w:t>/202</w:t>
      </w:r>
      <w:r w:rsidR="00A240F8">
        <w:rPr>
          <w:sz w:val="28"/>
          <w:szCs w:val="28"/>
        </w:rPr>
        <w:t>6</w:t>
      </w:r>
      <w:r w:rsidRPr="00BD62AD">
        <w:rPr>
          <w:sz w:val="28"/>
          <w:szCs w:val="28"/>
        </w:rPr>
        <w:t xml:space="preserve"> do </w:t>
      </w:r>
      <w:r w:rsidR="00BC6267">
        <w:rPr>
          <w:sz w:val="28"/>
          <w:szCs w:val="28"/>
        </w:rPr>
        <w:t>Poder Executivo</w:t>
      </w:r>
      <w:r w:rsidRPr="00BD62AD">
        <w:rPr>
          <w:sz w:val="28"/>
          <w:szCs w:val="28"/>
        </w:rPr>
        <w:t>, acompanhando o voto d</w:t>
      </w:r>
      <w:r w:rsidR="00F60D79" w:rsidRPr="00BD62AD">
        <w:rPr>
          <w:sz w:val="28"/>
          <w:szCs w:val="28"/>
        </w:rPr>
        <w:t>a</w:t>
      </w:r>
      <w:r w:rsidRPr="00BD62AD">
        <w:rPr>
          <w:sz w:val="28"/>
          <w:szCs w:val="28"/>
        </w:rPr>
        <w:t xml:space="preserve"> relator</w:t>
      </w:r>
      <w:r w:rsidR="00F60D79" w:rsidRPr="00BD62AD">
        <w:rPr>
          <w:sz w:val="28"/>
          <w:szCs w:val="28"/>
        </w:rPr>
        <w:t>a</w:t>
      </w:r>
      <w:r w:rsidRPr="00BD62AD">
        <w:rPr>
          <w:sz w:val="28"/>
          <w:szCs w:val="28"/>
        </w:rPr>
        <w:t xml:space="preserve">. </w:t>
      </w:r>
    </w:p>
    <w:p w14:paraId="68E47E4A" w14:textId="77777777" w:rsidR="00AB2D04" w:rsidRDefault="00AB2D04">
      <w:pPr>
        <w:jc w:val="both"/>
      </w:pPr>
    </w:p>
    <w:p w14:paraId="20CDBCCB" w14:textId="269AFDFE" w:rsidR="00AB2D04" w:rsidRDefault="00000000">
      <w:pPr>
        <w:jc w:val="both"/>
        <w:rPr>
          <w:sz w:val="28"/>
          <w:szCs w:val="28"/>
        </w:rPr>
      </w:pPr>
      <w:r>
        <w:tab/>
      </w:r>
      <w:r>
        <w:tab/>
      </w:r>
      <w:r w:rsidRPr="00A27A23">
        <w:rPr>
          <w:sz w:val="28"/>
          <w:szCs w:val="28"/>
        </w:rPr>
        <w:t xml:space="preserve">Reserva do Iguaçu-PR, </w:t>
      </w:r>
      <w:r w:rsidR="00E24AB6">
        <w:rPr>
          <w:sz w:val="28"/>
          <w:szCs w:val="28"/>
        </w:rPr>
        <w:t>19</w:t>
      </w:r>
      <w:r w:rsidRPr="00A27A23">
        <w:rPr>
          <w:sz w:val="28"/>
          <w:szCs w:val="28"/>
        </w:rPr>
        <w:t xml:space="preserve"> de </w:t>
      </w:r>
      <w:r w:rsidR="00FA196E">
        <w:rPr>
          <w:sz w:val="28"/>
          <w:szCs w:val="28"/>
        </w:rPr>
        <w:t>junho</w:t>
      </w:r>
      <w:r w:rsidR="00E67A4E" w:rsidRPr="00A27A23">
        <w:rPr>
          <w:sz w:val="28"/>
          <w:szCs w:val="28"/>
        </w:rPr>
        <w:t xml:space="preserve"> </w:t>
      </w:r>
      <w:r w:rsidRPr="00A27A23">
        <w:rPr>
          <w:sz w:val="28"/>
          <w:szCs w:val="28"/>
        </w:rPr>
        <w:t>de 202</w:t>
      </w:r>
      <w:r w:rsidR="00A240F8">
        <w:rPr>
          <w:sz w:val="28"/>
          <w:szCs w:val="28"/>
        </w:rPr>
        <w:t>6</w:t>
      </w:r>
      <w:r w:rsidRPr="00A27A23">
        <w:rPr>
          <w:sz w:val="28"/>
          <w:szCs w:val="28"/>
        </w:rPr>
        <w:t>.</w:t>
      </w:r>
    </w:p>
    <w:p w14:paraId="401CB465" w14:textId="77777777" w:rsidR="00A9333E" w:rsidRPr="00A27A23" w:rsidRDefault="00A9333E">
      <w:pPr>
        <w:jc w:val="both"/>
        <w:rPr>
          <w:sz w:val="28"/>
          <w:szCs w:val="28"/>
        </w:rPr>
      </w:pPr>
    </w:p>
    <w:p w14:paraId="0FD07E68" w14:textId="77777777" w:rsidR="00AB2D04" w:rsidRPr="00A27A23" w:rsidRDefault="00AB2D04">
      <w:pPr>
        <w:jc w:val="both"/>
        <w:rPr>
          <w:sz w:val="28"/>
          <w:szCs w:val="28"/>
        </w:rPr>
      </w:pPr>
    </w:p>
    <w:p w14:paraId="514F0F9F" w14:textId="549D17C2" w:rsidR="00AB2D04" w:rsidRPr="00A27A23" w:rsidRDefault="00F60D79">
      <w:pPr>
        <w:jc w:val="both"/>
        <w:rPr>
          <w:sz w:val="28"/>
          <w:szCs w:val="28"/>
        </w:rPr>
      </w:pPr>
      <w:r w:rsidRPr="00A27A23">
        <w:rPr>
          <w:sz w:val="28"/>
          <w:szCs w:val="28"/>
        </w:rPr>
        <w:t>Jussara Macedo Matos</w:t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  <w:t>Soeli Caldas Ribeiro</w:t>
      </w:r>
    </w:p>
    <w:p w14:paraId="611725B2" w14:textId="269FC593" w:rsidR="00AB2D04" w:rsidRPr="00A27A23" w:rsidRDefault="00000000">
      <w:pPr>
        <w:jc w:val="both"/>
        <w:rPr>
          <w:sz w:val="28"/>
          <w:szCs w:val="28"/>
        </w:rPr>
      </w:pPr>
      <w:r w:rsidRPr="00A27A23">
        <w:rPr>
          <w:sz w:val="28"/>
          <w:szCs w:val="28"/>
        </w:rPr>
        <w:t>Presidente</w:t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</w:r>
      <w:r w:rsidRPr="00A27A23">
        <w:rPr>
          <w:sz w:val="28"/>
          <w:szCs w:val="28"/>
        </w:rPr>
        <w:tab/>
        <w:t>relator</w:t>
      </w:r>
      <w:r w:rsidR="00FC2518" w:rsidRPr="00A27A23">
        <w:rPr>
          <w:sz w:val="28"/>
          <w:szCs w:val="28"/>
        </w:rPr>
        <w:t>a</w:t>
      </w:r>
    </w:p>
    <w:p w14:paraId="500E13D3" w14:textId="77777777" w:rsidR="00AB2D04" w:rsidRDefault="00AB2D04">
      <w:pPr>
        <w:jc w:val="both"/>
        <w:rPr>
          <w:sz w:val="28"/>
          <w:szCs w:val="28"/>
        </w:rPr>
      </w:pPr>
    </w:p>
    <w:p w14:paraId="6F017480" w14:textId="77777777" w:rsidR="00A9333E" w:rsidRPr="00A27A23" w:rsidRDefault="00A9333E">
      <w:pPr>
        <w:jc w:val="both"/>
        <w:rPr>
          <w:sz w:val="28"/>
          <w:szCs w:val="28"/>
        </w:rPr>
      </w:pPr>
    </w:p>
    <w:p w14:paraId="02BD78D5" w14:textId="6D9D37B5" w:rsidR="00AB2D04" w:rsidRPr="00A27A23" w:rsidRDefault="00F60D79">
      <w:pPr>
        <w:jc w:val="both"/>
        <w:rPr>
          <w:sz w:val="28"/>
          <w:szCs w:val="28"/>
        </w:rPr>
      </w:pPr>
      <w:r w:rsidRPr="00A27A23">
        <w:rPr>
          <w:sz w:val="28"/>
          <w:szCs w:val="28"/>
        </w:rPr>
        <w:t>Luiz Jose Zanon</w:t>
      </w:r>
    </w:p>
    <w:p w14:paraId="39D145C4" w14:textId="77777777" w:rsidR="00AB2D04" w:rsidRPr="00A27A23" w:rsidRDefault="00000000">
      <w:pPr>
        <w:jc w:val="both"/>
        <w:rPr>
          <w:sz w:val="28"/>
          <w:szCs w:val="28"/>
        </w:rPr>
      </w:pPr>
      <w:r w:rsidRPr="00A27A23">
        <w:rPr>
          <w:sz w:val="28"/>
          <w:szCs w:val="28"/>
        </w:rPr>
        <w:t>membro</w:t>
      </w:r>
    </w:p>
    <w:sectPr w:rsidR="00AB2D04" w:rsidRPr="00A27A23" w:rsidSect="00EE51F4">
      <w:pgSz w:w="11906" w:h="16443"/>
      <w:pgMar w:top="1134" w:right="1347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D04"/>
    <w:rsid w:val="00083E3E"/>
    <w:rsid w:val="000D45A3"/>
    <w:rsid w:val="001018F2"/>
    <w:rsid w:val="001C2F2F"/>
    <w:rsid w:val="001E38D7"/>
    <w:rsid w:val="00223919"/>
    <w:rsid w:val="00234725"/>
    <w:rsid w:val="00272354"/>
    <w:rsid w:val="003333A8"/>
    <w:rsid w:val="003478BF"/>
    <w:rsid w:val="00350D6E"/>
    <w:rsid w:val="003D5E1B"/>
    <w:rsid w:val="00404318"/>
    <w:rsid w:val="00493CD8"/>
    <w:rsid w:val="0055158A"/>
    <w:rsid w:val="005523B7"/>
    <w:rsid w:val="006412E7"/>
    <w:rsid w:val="0068201A"/>
    <w:rsid w:val="007773AC"/>
    <w:rsid w:val="007A20E4"/>
    <w:rsid w:val="007B7547"/>
    <w:rsid w:val="008428A9"/>
    <w:rsid w:val="00855B17"/>
    <w:rsid w:val="008B507A"/>
    <w:rsid w:val="008C6A36"/>
    <w:rsid w:val="00A175A5"/>
    <w:rsid w:val="00A240F8"/>
    <w:rsid w:val="00A27A23"/>
    <w:rsid w:val="00A9333E"/>
    <w:rsid w:val="00AB2D04"/>
    <w:rsid w:val="00AD65C9"/>
    <w:rsid w:val="00AD77BD"/>
    <w:rsid w:val="00B76917"/>
    <w:rsid w:val="00BC1CDC"/>
    <w:rsid w:val="00BC6267"/>
    <w:rsid w:val="00BD62AD"/>
    <w:rsid w:val="00C11CE5"/>
    <w:rsid w:val="00C53EE5"/>
    <w:rsid w:val="00CF3184"/>
    <w:rsid w:val="00D63510"/>
    <w:rsid w:val="00E24AB6"/>
    <w:rsid w:val="00E53E3A"/>
    <w:rsid w:val="00E67A4E"/>
    <w:rsid w:val="00EE51F4"/>
    <w:rsid w:val="00F60D79"/>
    <w:rsid w:val="00F86827"/>
    <w:rsid w:val="00FA196E"/>
    <w:rsid w:val="00FC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0C275"/>
  <w15:docId w15:val="{D8F6599A-16CE-4957-87D1-11EBD3D7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5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22586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422586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422586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422586"/>
    <w:pPr>
      <w:keepNext/>
      <w:jc w:val="both"/>
      <w:outlineLvl w:val="4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422586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422586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42258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42258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422586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422586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rsid w:val="00422586"/>
    <w:rPr>
      <w:color w:val="0000FF"/>
      <w:u w:val="single"/>
    </w:rPr>
  </w:style>
  <w:style w:type="paragraph" w:styleId="Ttulo">
    <w:name w:val="Title"/>
    <w:basedOn w:val="Normal"/>
    <w:next w:val="Corpodetexto"/>
    <w:link w:val="TtuloChar"/>
    <w:qFormat/>
    <w:rsid w:val="00422586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rsid w:val="00422586"/>
    <w:pPr>
      <w:ind w:left="2552"/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6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mri@onda.com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751DE-37F7-4839-8AD8-1BE4DDB6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2026-06-19T16:58:00Z</cp:lastPrinted>
  <dcterms:created xsi:type="dcterms:W3CDTF">2026-06-19T16:58:00Z</dcterms:created>
  <dcterms:modified xsi:type="dcterms:W3CDTF">2026-06-19T16:58:00Z</dcterms:modified>
  <dc:language>pt-BR</dc:language>
</cp:coreProperties>
</file>