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36746340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176B2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035A787C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176B2F">
        <w:rPr>
          <w:sz w:val="28"/>
          <w:szCs w:val="28"/>
        </w:rPr>
        <w:t>6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 de autoria do Poder Executivo</w:t>
      </w:r>
      <w:r w:rsidR="00081E5F">
        <w:rPr>
          <w:sz w:val="28"/>
          <w:szCs w:val="28"/>
        </w:rPr>
        <w:t xml:space="preserve"> </w:t>
      </w:r>
      <w:r w:rsidR="00E02D4C">
        <w:rPr>
          <w:sz w:val="28"/>
          <w:szCs w:val="28"/>
        </w:rPr>
        <w:t xml:space="preserve">que </w:t>
      </w:r>
      <w:r w:rsidR="00176B2F">
        <w:rPr>
          <w:sz w:val="28"/>
          <w:szCs w:val="28"/>
        </w:rPr>
        <w:t>autoriza a celebrar acordo de ampla cooperação com a Universidade Federal da Fronteira Sul - UFFS</w:t>
      </w:r>
      <w:r w:rsidR="00E02D4C" w:rsidRPr="00E02D4C">
        <w:rPr>
          <w:sz w:val="28"/>
          <w:szCs w:val="28"/>
        </w:rPr>
        <w:t>, e da outras providencias.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0ED9C5D6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176B2F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C48CC5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A324BA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A324BA">
        <w:rPr>
          <w:sz w:val="28"/>
          <w:szCs w:val="28"/>
        </w:rPr>
        <w:t xml:space="preserve">novembro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2025-10-17T13:21:00Z</cp:lastPrinted>
  <dcterms:created xsi:type="dcterms:W3CDTF">2026-02-13T18:23:00Z</dcterms:created>
  <dcterms:modified xsi:type="dcterms:W3CDTF">2026-02-13T18:23:00Z</dcterms:modified>
  <dc:language>pt-BR</dc:language>
</cp:coreProperties>
</file>