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B068" w14:textId="77777777" w:rsidR="00AB2D04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C6E4780" wp14:editId="1DB9B512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47838A9" w14:textId="77777777" w:rsidR="00AB2D04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3226BB0" w14:textId="77777777" w:rsidR="00AB2D04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A89EC92" w14:textId="77777777" w:rsidR="00AB2D04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8456845" w14:textId="77777777" w:rsidR="00AB2D04" w:rsidRDefault="00AB2D04">
      <w:pPr>
        <w:pStyle w:val="Recuodecorpodetexto"/>
        <w:rPr>
          <w:rFonts w:ascii="Arial Narrow" w:hAnsi="Arial Narrow"/>
          <w:sz w:val="16"/>
          <w:u w:val="single"/>
        </w:rPr>
      </w:pPr>
    </w:p>
    <w:p w14:paraId="69BDE0A0" w14:textId="77777777" w:rsidR="00AB2D04" w:rsidRDefault="00AB2D04"/>
    <w:p w14:paraId="345F57DB" w14:textId="77777777" w:rsidR="00AB2D04" w:rsidRDefault="00AB2D04"/>
    <w:p w14:paraId="48BA3E74" w14:textId="77777777" w:rsidR="00AB2D04" w:rsidRDefault="00000000">
      <w:pPr>
        <w:pStyle w:val="Ttulo4"/>
      </w:pPr>
      <w:r>
        <w:t xml:space="preserve">COMISSÃO DE EDUCAÇÃO SAÚDE E ASSISTÊNCIA </w:t>
      </w:r>
    </w:p>
    <w:p w14:paraId="2BFAD670" w14:textId="3FECF6D9" w:rsidR="00AB2D0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</w:t>
      </w:r>
      <w:r w:rsidR="00A240F8">
        <w:rPr>
          <w:b/>
          <w:bCs/>
          <w:sz w:val="28"/>
        </w:rPr>
        <w:t>0</w:t>
      </w:r>
      <w:r w:rsidR="00FA196E">
        <w:rPr>
          <w:b/>
          <w:bCs/>
          <w:sz w:val="28"/>
        </w:rPr>
        <w:t>4</w:t>
      </w:r>
      <w:r>
        <w:rPr>
          <w:b/>
          <w:bCs/>
          <w:sz w:val="28"/>
        </w:rPr>
        <w:t>/202</w:t>
      </w:r>
      <w:r w:rsidR="00A240F8">
        <w:rPr>
          <w:b/>
          <w:bCs/>
          <w:sz w:val="28"/>
        </w:rPr>
        <w:t>6</w:t>
      </w:r>
    </w:p>
    <w:p w14:paraId="5101488C" w14:textId="77777777" w:rsidR="00AB2D04" w:rsidRDefault="00AB2D04">
      <w:pPr>
        <w:jc w:val="center"/>
        <w:rPr>
          <w:b/>
          <w:bCs/>
          <w:sz w:val="28"/>
        </w:rPr>
      </w:pPr>
    </w:p>
    <w:p w14:paraId="3949161A" w14:textId="77777777" w:rsidR="00AB2D04" w:rsidRDefault="00000000">
      <w:pPr>
        <w:pStyle w:val="Ttulo5"/>
      </w:pPr>
      <w:r>
        <w:t>I - RELATÓRIO</w:t>
      </w:r>
    </w:p>
    <w:p w14:paraId="43E1A4DC" w14:textId="77777777" w:rsidR="00AB2D04" w:rsidRDefault="00AB2D04">
      <w:pPr>
        <w:jc w:val="both"/>
        <w:rPr>
          <w:b/>
          <w:bCs/>
        </w:rPr>
      </w:pPr>
    </w:p>
    <w:p w14:paraId="65070FB9" w14:textId="5CFA43A2" w:rsidR="00FA196E" w:rsidRDefault="00000000" w:rsidP="00FA196E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A240F8">
        <w:rPr>
          <w:sz w:val="28"/>
          <w:szCs w:val="28"/>
        </w:rPr>
        <w:t xml:space="preserve">o </w:t>
      </w:r>
      <w:r w:rsidR="00FA196E">
        <w:rPr>
          <w:sz w:val="28"/>
          <w:szCs w:val="28"/>
        </w:rPr>
        <w:t>Projeto de Lei 021/2026 de autora do Poder Executivo que c</w:t>
      </w:r>
      <w:r w:rsidR="00FA196E" w:rsidRPr="009A53A7">
        <w:rPr>
          <w:sz w:val="28"/>
          <w:szCs w:val="28"/>
        </w:rPr>
        <w:t>ria o Conselho de Alimentação Escolar e dá outras providências.</w:t>
      </w:r>
    </w:p>
    <w:p w14:paraId="5AF306A5" w14:textId="77777777" w:rsidR="00FA196E" w:rsidRDefault="00FA196E" w:rsidP="00FA196E">
      <w:pPr>
        <w:ind w:firstLine="1416"/>
        <w:jc w:val="both"/>
        <w:rPr>
          <w:sz w:val="28"/>
          <w:szCs w:val="28"/>
        </w:rPr>
      </w:pPr>
    </w:p>
    <w:p w14:paraId="5AC023F9" w14:textId="77777777" w:rsidR="00350D6E" w:rsidRDefault="00350D6E" w:rsidP="00F60D79">
      <w:pPr>
        <w:ind w:firstLine="1416"/>
        <w:jc w:val="both"/>
        <w:rPr>
          <w:sz w:val="28"/>
          <w:szCs w:val="28"/>
        </w:rPr>
      </w:pPr>
    </w:p>
    <w:p w14:paraId="4173D3ED" w14:textId="7226EF88" w:rsidR="00AB2D04" w:rsidRPr="00FC2518" w:rsidRDefault="00000000" w:rsidP="00F60D79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1395F402" w14:textId="2471D835" w:rsidR="00AB2D04" w:rsidRDefault="00000000">
      <w:pPr>
        <w:jc w:val="both"/>
      </w:pPr>
      <w:r>
        <w:tab/>
      </w:r>
      <w:r>
        <w:tab/>
      </w:r>
    </w:p>
    <w:p w14:paraId="7ABE9A15" w14:textId="77777777" w:rsidR="00AB2D04" w:rsidRPr="00BD62AD" w:rsidRDefault="00000000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D2A2205" w14:textId="77777777" w:rsidR="00AB2D04" w:rsidRDefault="00AB2D04">
      <w:pPr>
        <w:jc w:val="both"/>
        <w:rPr>
          <w:b/>
        </w:rPr>
      </w:pPr>
    </w:p>
    <w:p w14:paraId="4E1E42A1" w14:textId="77777777" w:rsidR="00FA196E" w:rsidRDefault="00000000" w:rsidP="00A9333E">
      <w:pPr>
        <w:jc w:val="both"/>
        <w:rPr>
          <w:sz w:val="28"/>
          <w:szCs w:val="28"/>
        </w:rPr>
      </w:pPr>
      <w:r>
        <w:tab/>
      </w:r>
      <w:r>
        <w:tab/>
      </w:r>
      <w:r w:rsidR="00FA196E">
        <w:rPr>
          <w:sz w:val="28"/>
          <w:szCs w:val="28"/>
        </w:rPr>
        <w:t xml:space="preserve">A criação do Conselho de Alimentação Escolar é extrema importância pois é um órgão que terá entre suas atribuições fiscalizar a aplicação dos recursos direcionados à alimentação escolar, comunicar o FNDE de possíveis irregularidades, prestar esclarecimentos e apresentar relatórios ao PNDE, analise a prestação de contas entre outras atribuições. </w:t>
      </w:r>
    </w:p>
    <w:p w14:paraId="60B27A15" w14:textId="77777777" w:rsidR="00FA196E" w:rsidRDefault="00FA196E" w:rsidP="00A9333E">
      <w:pPr>
        <w:jc w:val="both"/>
        <w:rPr>
          <w:sz w:val="28"/>
          <w:szCs w:val="28"/>
        </w:rPr>
      </w:pPr>
    </w:p>
    <w:p w14:paraId="2DFDE8E3" w14:textId="44BC9E2C" w:rsidR="00AD77BD" w:rsidRDefault="00FA196E" w:rsidP="00A933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Ainda o presente projeto trata da composição e mandato dos conselheiros, assim como o funcionamento da entidade. </w:t>
      </w:r>
      <w:r w:rsidR="00350D6E">
        <w:rPr>
          <w:sz w:val="28"/>
          <w:szCs w:val="28"/>
        </w:rPr>
        <w:t xml:space="preserve"> </w:t>
      </w:r>
      <w:r w:rsidR="00BC6267">
        <w:rPr>
          <w:sz w:val="28"/>
          <w:szCs w:val="28"/>
        </w:rPr>
        <w:t xml:space="preserve"> </w:t>
      </w:r>
    </w:p>
    <w:p w14:paraId="55E53CB5" w14:textId="77777777" w:rsidR="00A9333E" w:rsidRDefault="00A9333E" w:rsidP="00A9333E">
      <w:pPr>
        <w:jc w:val="both"/>
        <w:rPr>
          <w:sz w:val="28"/>
          <w:szCs w:val="28"/>
        </w:rPr>
      </w:pPr>
    </w:p>
    <w:p w14:paraId="136D9ADF" w14:textId="5DC4CAEA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Dessa forma vota est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pela aprovação do presente projeto de lei. </w:t>
      </w:r>
    </w:p>
    <w:p w14:paraId="6EDB241E" w14:textId="77777777" w:rsidR="00AB2D04" w:rsidRPr="00BD62AD" w:rsidRDefault="00AB2D04">
      <w:pPr>
        <w:jc w:val="both"/>
        <w:rPr>
          <w:sz w:val="28"/>
          <w:szCs w:val="28"/>
        </w:rPr>
      </w:pPr>
    </w:p>
    <w:p w14:paraId="68057B32" w14:textId="222490F0" w:rsidR="00AB2D04" w:rsidRPr="00BD62AD" w:rsidRDefault="00F60D79">
      <w:pPr>
        <w:pStyle w:val="Ttulo5"/>
        <w:rPr>
          <w:sz w:val="28"/>
          <w:szCs w:val="28"/>
        </w:rPr>
      </w:pPr>
      <w:r w:rsidRPr="00BD62AD">
        <w:rPr>
          <w:sz w:val="28"/>
          <w:szCs w:val="28"/>
        </w:rPr>
        <w:t>III - CONCLUSÃO DA COMISSÃO</w:t>
      </w:r>
    </w:p>
    <w:p w14:paraId="35542760" w14:textId="77777777" w:rsidR="00AB2D04" w:rsidRPr="00BD62AD" w:rsidRDefault="00AB2D04">
      <w:pPr>
        <w:jc w:val="both"/>
        <w:rPr>
          <w:sz w:val="28"/>
          <w:szCs w:val="28"/>
        </w:rPr>
      </w:pPr>
    </w:p>
    <w:p w14:paraId="78774B2A" w14:textId="7BD9CAC1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 xml:space="preserve">A Comissão de Educação, Saúde e Assistência, é de Parecer Favorável </w:t>
      </w:r>
      <w:proofErr w:type="spellStart"/>
      <w:r w:rsidRPr="00BD62AD">
        <w:rPr>
          <w:sz w:val="28"/>
          <w:szCs w:val="28"/>
        </w:rPr>
        <w:t>a</w:t>
      </w:r>
      <w:proofErr w:type="spellEnd"/>
      <w:r w:rsidRPr="00BD62AD">
        <w:rPr>
          <w:sz w:val="28"/>
          <w:szCs w:val="28"/>
        </w:rPr>
        <w:t xml:space="preserve"> aprovação por esta Casa do Projeto de Lei 0</w:t>
      </w:r>
      <w:r w:rsidR="00FA196E">
        <w:rPr>
          <w:sz w:val="28"/>
          <w:szCs w:val="28"/>
        </w:rPr>
        <w:t>21</w:t>
      </w:r>
      <w:r w:rsidRPr="00BD62AD">
        <w:rPr>
          <w:sz w:val="28"/>
          <w:szCs w:val="28"/>
        </w:rPr>
        <w:t>/202</w:t>
      </w:r>
      <w:r w:rsidR="00A240F8">
        <w:rPr>
          <w:sz w:val="28"/>
          <w:szCs w:val="28"/>
        </w:rPr>
        <w:t>6</w:t>
      </w:r>
      <w:r w:rsidRPr="00BD62AD">
        <w:rPr>
          <w:sz w:val="28"/>
          <w:szCs w:val="28"/>
        </w:rPr>
        <w:t xml:space="preserve"> do </w:t>
      </w:r>
      <w:r w:rsidR="00BC6267">
        <w:rPr>
          <w:sz w:val="28"/>
          <w:szCs w:val="28"/>
        </w:rPr>
        <w:t>Poder Executivo</w:t>
      </w:r>
      <w:r w:rsidRPr="00BD62AD">
        <w:rPr>
          <w:sz w:val="28"/>
          <w:szCs w:val="28"/>
        </w:rPr>
        <w:t>, acompanhando o voto d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. </w:t>
      </w:r>
    </w:p>
    <w:p w14:paraId="68E47E4A" w14:textId="77777777" w:rsidR="00AB2D04" w:rsidRDefault="00AB2D04">
      <w:pPr>
        <w:jc w:val="both"/>
      </w:pPr>
    </w:p>
    <w:p w14:paraId="20CDBCCB" w14:textId="0BEC24BC" w:rsidR="00AB2D04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A27A23">
        <w:rPr>
          <w:sz w:val="28"/>
          <w:szCs w:val="28"/>
        </w:rPr>
        <w:t xml:space="preserve">Reserva do Iguaçu-PR, </w:t>
      </w:r>
      <w:r w:rsidR="00BC6267">
        <w:rPr>
          <w:sz w:val="28"/>
          <w:szCs w:val="28"/>
        </w:rPr>
        <w:t>0</w:t>
      </w:r>
      <w:r w:rsidR="00FA196E">
        <w:rPr>
          <w:sz w:val="28"/>
          <w:szCs w:val="28"/>
        </w:rPr>
        <w:t>5</w:t>
      </w:r>
      <w:r w:rsidRPr="00A27A23">
        <w:rPr>
          <w:sz w:val="28"/>
          <w:szCs w:val="28"/>
        </w:rPr>
        <w:t xml:space="preserve"> de </w:t>
      </w:r>
      <w:r w:rsidR="00FA196E">
        <w:rPr>
          <w:sz w:val="28"/>
          <w:szCs w:val="28"/>
        </w:rPr>
        <w:t>junho</w:t>
      </w:r>
      <w:r w:rsidR="00E67A4E" w:rsidRPr="00A27A23">
        <w:rPr>
          <w:sz w:val="28"/>
          <w:szCs w:val="28"/>
        </w:rPr>
        <w:t xml:space="preserve"> </w:t>
      </w:r>
      <w:r w:rsidRPr="00A27A23">
        <w:rPr>
          <w:sz w:val="28"/>
          <w:szCs w:val="28"/>
        </w:rPr>
        <w:t>de 202</w:t>
      </w:r>
      <w:r w:rsidR="00A240F8">
        <w:rPr>
          <w:sz w:val="28"/>
          <w:szCs w:val="28"/>
        </w:rPr>
        <w:t>6</w:t>
      </w:r>
      <w:r w:rsidRPr="00A27A23">
        <w:rPr>
          <w:sz w:val="28"/>
          <w:szCs w:val="28"/>
        </w:rPr>
        <w:t>.</w:t>
      </w:r>
    </w:p>
    <w:p w14:paraId="401CB465" w14:textId="77777777" w:rsidR="00A9333E" w:rsidRPr="00A27A23" w:rsidRDefault="00A9333E">
      <w:pPr>
        <w:jc w:val="both"/>
        <w:rPr>
          <w:sz w:val="28"/>
          <w:szCs w:val="28"/>
        </w:rPr>
      </w:pPr>
    </w:p>
    <w:p w14:paraId="0FD07E68" w14:textId="77777777" w:rsidR="00AB2D04" w:rsidRPr="00A27A23" w:rsidRDefault="00AB2D04">
      <w:pPr>
        <w:jc w:val="both"/>
        <w:rPr>
          <w:sz w:val="28"/>
          <w:szCs w:val="28"/>
        </w:rPr>
      </w:pPr>
    </w:p>
    <w:p w14:paraId="514F0F9F" w14:textId="549D17C2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Jussara Macedo Matos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Soeli Caldas Ribeiro</w:t>
      </w:r>
    </w:p>
    <w:p w14:paraId="611725B2" w14:textId="269FC593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Presidente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relator</w:t>
      </w:r>
      <w:r w:rsidR="00FC2518" w:rsidRPr="00A27A23">
        <w:rPr>
          <w:sz w:val="28"/>
          <w:szCs w:val="28"/>
        </w:rPr>
        <w:t>a</w:t>
      </w:r>
    </w:p>
    <w:p w14:paraId="500E13D3" w14:textId="77777777" w:rsidR="00AB2D04" w:rsidRDefault="00AB2D04">
      <w:pPr>
        <w:jc w:val="both"/>
        <w:rPr>
          <w:sz w:val="28"/>
          <w:szCs w:val="28"/>
        </w:rPr>
      </w:pPr>
    </w:p>
    <w:p w14:paraId="6F017480" w14:textId="77777777" w:rsidR="00A9333E" w:rsidRPr="00A27A23" w:rsidRDefault="00A9333E">
      <w:pPr>
        <w:jc w:val="both"/>
        <w:rPr>
          <w:sz w:val="28"/>
          <w:szCs w:val="28"/>
        </w:rPr>
      </w:pPr>
    </w:p>
    <w:p w14:paraId="02BD78D5" w14:textId="6D9D37B5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Luiz Jose Zanon</w:t>
      </w:r>
    </w:p>
    <w:p w14:paraId="39D145C4" w14:textId="77777777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membro</w:t>
      </w:r>
    </w:p>
    <w:sectPr w:rsidR="00AB2D04" w:rsidRPr="00A27A23" w:rsidSect="00EE51F4">
      <w:pgSz w:w="11906" w:h="16443"/>
      <w:pgMar w:top="1134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4"/>
    <w:rsid w:val="00083E3E"/>
    <w:rsid w:val="000D45A3"/>
    <w:rsid w:val="001018F2"/>
    <w:rsid w:val="001C2F2F"/>
    <w:rsid w:val="001E38D7"/>
    <w:rsid w:val="00223919"/>
    <w:rsid w:val="00234725"/>
    <w:rsid w:val="00272354"/>
    <w:rsid w:val="003333A8"/>
    <w:rsid w:val="003478BF"/>
    <w:rsid w:val="00350D6E"/>
    <w:rsid w:val="003D5E1B"/>
    <w:rsid w:val="00404318"/>
    <w:rsid w:val="0055158A"/>
    <w:rsid w:val="006412E7"/>
    <w:rsid w:val="0068201A"/>
    <w:rsid w:val="007773AC"/>
    <w:rsid w:val="007A20E4"/>
    <w:rsid w:val="007B7547"/>
    <w:rsid w:val="008428A9"/>
    <w:rsid w:val="00855B17"/>
    <w:rsid w:val="008B507A"/>
    <w:rsid w:val="008C6A36"/>
    <w:rsid w:val="00A175A5"/>
    <w:rsid w:val="00A240F8"/>
    <w:rsid w:val="00A27A23"/>
    <w:rsid w:val="00A9333E"/>
    <w:rsid w:val="00AB2D04"/>
    <w:rsid w:val="00AD65C9"/>
    <w:rsid w:val="00AD77BD"/>
    <w:rsid w:val="00B76917"/>
    <w:rsid w:val="00BC1CDC"/>
    <w:rsid w:val="00BC6267"/>
    <w:rsid w:val="00BD62AD"/>
    <w:rsid w:val="00C11CE5"/>
    <w:rsid w:val="00C53EE5"/>
    <w:rsid w:val="00D63510"/>
    <w:rsid w:val="00E53E3A"/>
    <w:rsid w:val="00E67A4E"/>
    <w:rsid w:val="00EE51F4"/>
    <w:rsid w:val="00F60D79"/>
    <w:rsid w:val="00F86827"/>
    <w:rsid w:val="00FA196E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75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586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422586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22586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422586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422586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42258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42258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4225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4225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422586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422586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422586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422586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1DE-37F7-4839-8AD8-1BE4DDB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2026-06-08T11:12:00Z</cp:lastPrinted>
  <dcterms:created xsi:type="dcterms:W3CDTF">2026-06-08T11:13:00Z</dcterms:created>
  <dcterms:modified xsi:type="dcterms:W3CDTF">2026-06-08T11:13:00Z</dcterms:modified>
  <dc:language>pt-BR</dc:language>
</cp:coreProperties>
</file>