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03A7A" w14:textId="77777777" w:rsidR="00211FBB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49A08B6F" wp14:editId="2F11ECB4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3B0016CA" w14:textId="77777777" w:rsidR="00211FBB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0D770D44" w14:textId="77777777" w:rsidR="00211FBB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2B44A0ED" w14:textId="77777777" w:rsidR="00211FBB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5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02DE78EC" w14:textId="77777777" w:rsidR="00211FBB" w:rsidRDefault="00211FBB">
      <w:pPr>
        <w:pStyle w:val="Recuodecorpodetexto"/>
        <w:rPr>
          <w:rFonts w:ascii="Arial Narrow" w:hAnsi="Arial Narrow"/>
          <w:sz w:val="16"/>
          <w:u w:val="single"/>
        </w:rPr>
      </w:pPr>
    </w:p>
    <w:p w14:paraId="2BD19A87" w14:textId="77777777" w:rsidR="00211FBB" w:rsidRDefault="00211FBB"/>
    <w:p w14:paraId="2321E7A4" w14:textId="77777777" w:rsidR="00211FBB" w:rsidRDefault="00211FBB"/>
    <w:p w14:paraId="66C04AB4" w14:textId="77777777" w:rsidR="00211FBB" w:rsidRDefault="00000000">
      <w:pPr>
        <w:pStyle w:val="Ttulo4"/>
        <w:rPr>
          <w:szCs w:val="28"/>
        </w:rPr>
      </w:pPr>
      <w:r>
        <w:rPr>
          <w:szCs w:val="28"/>
        </w:rPr>
        <w:t>COMISSÃO DE LEGISLAÇÃO, JUSTIÇA E REDAÇÃO FINAL</w:t>
      </w:r>
    </w:p>
    <w:p w14:paraId="79FECA35" w14:textId="72E4F3EA" w:rsidR="00211FBB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PARECER 0</w:t>
      </w:r>
      <w:r w:rsidR="00696952">
        <w:rPr>
          <w:b/>
          <w:bCs/>
          <w:sz w:val="28"/>
          <w:szCs w:val="28"/>
        </w:rPr>
        <w:t>1</w:t>
      </w:r>
      <w:r w:rsidR="007C0ECF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/202</w:t>
      </w:r>
      <w:r w:rsidR="00542176">
        <w:rPr>
          <w:b/>
          <w:bCs/>
          <w:sz w:val="28"/>
          <w:szCs w:val="28"/>
        </w:rPr>
        <w:t>6</w:t>
      </w:r>
    </w:p>
    <w:p w14:paraId="25A638BC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 – RELATÓRIO</w:t>
      </w:r>
    </w:p>
    <w:p w14:paraId="74DB5644" w14:textId="77777777" w:rsidR="00211FBB" w:rsidRDefault="00211FBB" w:rsidP="000D080C">
      <w:pPr>
        <w:jc w:val="center"/>
        <w:rPr>
          <w:b/>
          <w:bCs/>
          <w:sz w:val="28"/>
          <w:szCs w:val="28"/>
        </w:rPr>
      </w:pPr>
    </w:p>
    <w:p w14:paraId="377A93E5" w14:textId="4BA17D41" w:rsidR="00AC0DD6" w:rsidRDefault="00000000" w:rsidP="00081E5F">
      <w:pPr>
        <w:ind w:firstLine="141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Deu entrada na Câmara </w:t>
      </w:r>
      <w:r w:rsidR="00081E5F">
        <w:rPr>
          <w:sz w:val="28"/>
          <w:szCs w:val="28"/>
        </w:rPr>
        <w:t xml:space="preserve">o Projeto de Lei </w:t>
      </w:r>
      <w:r w:rsidR="002B1157">
        <w:rPr>
          <w:sz w:val="28"/>
          <w:szCs w:val="28"/>
        </w:rPr>
        <w:t>0</w:t>
      </w:r>
      <w:r w:rsidR="00D237FC">
        <w:rPr>
          <w:sz w:val="28"/>
          <w:szCs w:val="28"/>
        </w:rPr>
        <w:t>1</w:t>
      </w:r>
      <w:r w:rsidR="007C0ECF">
        <w:rPr>
          <w:sz w:val="28"/>
          <w:szCs w:val="28"/>
        </w:rPr>
        <w:t>6</w:t>
      </w:r>
      <w:r w:rsidR="00D872E5">
        <w:rPr>
          <w:sz w:val="28"/>
          <w:szCs w:val="28"/>
        </w:rPr>
        <w:t>/</w:t>
      </w:r>
      <w:r w:rsidR="00081E5F">
        <w:rPr>
          <w:sz w:val="28"/>
          <w:szCs w:val="28"/>
        </w:rPr>
        <w:t>202</w:t>
      </w:r>
      <w:r w:rsidR="00542176">
        <w:rPr>
          <w:sz w:val="28"/>
          <w:szCs w:val="28"/>
        </w:rPr>
        <w:t>6</w:t>
      </w:r>
      <w:r w:rsidR="00696952">
        <w:rPr>
          <w:sz w:val="28"/>
          <w:szCs w:val="28"/>
        </w:rPr>
        <w:t xml:space="preserve"> de</w:t>
      </w:r>
      <w:r w:rsidR="009778B0">
        <w:rPr>
          <w:sz w:val="28"/>
          <w:szCs w:val="28"/>
        </w:rPr>
        <w:t xml:space="preserve"> autora do </w:t>
      </w:r>
      <w:r w:rsidR="00D237FC">
        <w:rPr>
          <w:sz w:val="28"/>
          <w:szCs w:val="28"/>
        </w:rPr>
        <w:t>Poder Executivo</w:t>
      </w:r>
      <w:r w:rsidR="00785E7E">
        <w:rPr>
          <w:sz w:val="28"/>
          <w:szCs w:val="28"/>
        </w:rPr>
        <w:t xml:space="preserve"> que</w:t>
      </w:r>
      <w:r w:rsidR="00D237FC">
        <w:rPr>
          <w:sz w:val="28"/>
          <w:szCs w:val="28"/>
        </w:rPr>
        <w:t xml:space="preserve"> </w:t>
      </w:r>
      <w:r w:rsidR="007C0ECF">
        <w:rPr>
          <w:sz w:val="28"/>
          <w:szCs w:val="28"/>
        </w:rPr>
        <w:t>a</w:t>
      </w:r>
      <w:r w:rsidR="007C0ECF" w:rsidRPr="007C0ECF">
        <w:rPr>
          <w:sz w:val="28"/>
          <w:szCs w:val="28"/>
        </w:rPr>
        <w:t>ltera o art. 1º da Lei 1337/2026 que alterou o art. 5º da Lei Municipal 861/2013 que dispoe sobre a criação do Conselho Municipal dos Direitos da Pessoa com Deficiência e dá outras Providências.</w:t>
      </w:r>
    </w:p>
    <w:p w14:paraId="609064DD" w14:textId="77777777" w:rsidR="00211FBB" w:rsidRDefault="00000000">
      <w:pPr>
        <w:jc w:val="both"/>
        <w:rPr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>É o breve relatório.</w:t>
      </w:r>
    </w:p>
    <w:p w14:paraId="1E7A526C" w14:textId="77777777" w:rsidR="00211FBB" w:rsidRDefault="00211FBB">
      <w:pPr>
        <w:ind w:left="720"/>
        <w:jc w:val="both"/>
        <w:rPr>
          <w:sz w:val="28"/>
          <w:szCs w:val="28"/>
        </w:rPr>
      </w:pPr>
    </w:p>
    <w:p w14:paraId="55B8AE6F" w14:textId="77777777" w:rsidR="00211FBB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 – VOTO DO RELATOR</w:t>
      </w:r>
    </w:p>
    <w:p w14:paraId="2908B0D1" w14:textId="77777777" w:rsidR="00211FBB" w:rsidRDefault="00211FBB">
      <w:pPr>
        <w:jc w:val="both"/>
        <w:rPr>
          <w:b/>
          <w:sz w:val="28"/>
          <w:szCs w:val="28"/>
        </w:rPr>
      </w:pPr>
    </w:p>
    <w:p w14:paraId="4D740942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projeto em analise </w:t>
      </w:r>
      <w:proofErr w:type="gramStart"/>
      <w:r>
        <w:rPr>
          <w:sz w:val="28"/>
          <w:szCs w:val="28"/>
        </w:rPr>
        <w:t>obedece o</w:t>
      </w:r>
      <w:proofErr w:type="gramEnd"/>
      <w:r>
        <w:rPr>
          <w:sz w:val="28"/>
          <w:szCs w:val="28"/>
        </w:rPr>
        <w:t xml:space="preserve"> devido processo legislativo, assim como a iniciativa do Legislativo. Também atende a técnica legislativa e no mérito não carrega qualquer tipo de inconstitucionalidade ou ilegalidade que macule sua validade.</w:t>
      </w:r>
    </w:p>
    <w:p w14:paraId="07B8A60D" w14:textId="77777777" w:rsidR="006A67D0" w:rsidRDefault="006A67D0">
      <w:pPr>
        <w:jc w:val="both"/>
        <w:rPr>
          <w:sz w:val="28"/>
          <w:szCs w:val="28"/>
        </w:rPr>
      </w:pPr>
    </w:p>
    <w:p w14:paraId="68A0C950" w14:textId="371C4A27" w:rsidR="00211FBB" w:rsidRDefault="006A67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Por isso vota este relator pela tramitação do Projeto de Lei nesta Câmara Municipal.</w:t>
      </w:r>
    </w:p>
    <w:p w14:paraId="7B57DF7F" w14:textId="77777777" w:rsidR="00211FBB" w:rsidRDefault="00211FBB">
      <w:pPr>
        <w:jc w:val="both"/>
        <w:rPr>
          <w:sz w:val="28"/>
          <w:szCs w:val="28"/>
        </w:rPr>
      </w:pPr>
    </w:p>
    <w:p w14:paraId="4CB69B25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III - CONCLUSÃO DA COMISSÃO</w:t>
      </w:r>
    </w:p>
    <w:p w14:paraId="146AC8AA" w14:textId="77777777" w:rsidR="00211FBB" w:rsidRDefault="00211FBB">
      <w:pPr>
        <w:jc w:val="both"/>
        <w:rPr>
          <w:sz w:val="28"/>
          <w:szCs w:val="28"/>
        </w:rPr>
      </w:pPr>
    </w:p>
    <w:p w14:paraId="5FA0DCA6" w14:textId="2ACE53F2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 Comissão de Legislação, Justiça e Redação Final, é de Parecer Favorável a tramitação por esta Casa do Projeto de Lei nº 0</w:t>
      </w:r>
      <w:r w:rsidR="00404E47">
        <w:rPr>
          <w:sz w:val="28"/>
          <w:szCs w:val="28"/>
        </w:rPr>
        <w:t>1</w:t>
      </w:r>
      <w:r w:rsidR="007C0ECF">
        <w:rPr>
          <w:sz w:val="28"/>
          <w:szCs w:val="28"/>
        </w:rPr>
        <w:t>6</w:t>
      </w:r>
      <w:r>
        <w:rPr>
          <w:sz w:val="28"/>
          <w:szCs w:val="28"/>
        </w:rPr>
        <w:t>/202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 xml:space="preserve"> d</w:t>
      </w:r>
      <w:r w:rsidR="009778B0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="00404E47">
        <w:rPr>
          <w:sz w:val="28"/>
          <w:szCs w:val="28"/>
        </w:rPr>
        <w:t>Poder Executivo</w:t>
      </w:r>
      <w:r w:rsidR="0070261F">
        <w:rPr>
          <w:sz w:val="28"/>
          <w:szCs w:val="28"/>
        </w:rPr>
        <w:t xml:space="preserve">, acompanhando o voto do relator. </w:t>
      </w:r>
    </w:p>
    <w:p w14:paraId="393DC3AB" w14:textId="77777777" w:rsidR="00211FBB" w:rsidRDefault="00211FBB">
      <w:pPr>
        <w:jc w:val="both"/>
        <w:rPr>
          <w:sz w:val="28"/>
          <w:szCs w:val="28"/>
        </w:rPr>
      </w:pPr>
    </w:p>
    <w:p w14:paraId="11883829" w14:textId="5F5216C0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Reserva do Iguaçu-PR, </w:t>
      </w:r>
      <w:r w:rsidR="001A760A">
        <w:rPr>
          <w:sz w:val="28"/>
          <w:szCs w:val="28"/>
        </w:rPr>
        <w:t>06</w:t>
      </w:r>
      <w:r>
        <w:rPr>
          <w:sz w:val="28"/>
          <w:szCs w:val="28"/>
        </w:rPr>
        <w:t xml:space="preserve"> de </w:t>
      </w:r>
      <w:r w:rsidR="001A760A">
        <w:rPr>
          <w:sz w:val="28"/>
          <w:szCs w:val="28"/>
        </w:rPr>
        <w:t>maio</w:t>
      </w:r>
      <w:r w:rsidR="00D237FC">
        <w:rPr>
          <w:sz w:val="28"/>
          <w:szCs w:val="28"/>
        </w:rPr>
        <w:t xml:space="preserve"> </w:t>
      </w:r>
      <w:r>
        <w:rPr>
          <w:sz w:val="28"/>
          <w:szCs w:val="28"/>
        </w:rPr>
        <w:t>de 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31DF49D9" w14:textId="77777777" w:rsidR="00211FBB" w:rsidRDefault="00211FBB">
      <w:pPr>
        <w:jc w:val="both"/>
        <w:rPr>
          <w:sz w:val="28"/>
          <w:szCs w:val="28"/>
        </w:rPr>
      </w:pPr>
    </w:p>
    <w:p w14:paraId="5E20D236" w14:textId="77777777" w:rsidR="00211FBB" w:rsidRDefault="00211FBB">
      <w:pPr>
        <w:jc w:val="both"/>
        <w:rPr>
          <w:sz w:val="28"/>
          <w:szCs w:val="28"/>
        </w:rPr>
      </w:pPr>
    </w:p>
    <w:p w14:paraId="1E8904E5" w14:textId="77777777" w:rsidR="008547EA" w:rsidRDefault="008547EA">
      <w:pPr>
        <w:jc w:val="both"/>
        <w:rPr>
          <w:sz w:val="28"/>
          <w:szCs w:val="28"/>
        </w:rPr>
      </w:pPr>
    </w:p>
    <w:p w14:paraId="2C2D4D4A" w14:textId="515F2568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Jocelio Correa de Ramos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Ruan Cristian Mor</w:t>
      </w:r>
      <w:r w:rsidR="007843C4">
        <w:rPr>
          <w:sz w:val="28"/>
          <w:szCs w:val="28"/>
        </w:rPr>
        <w:t>a</w:t>
      </w:r>
      <w:r>
        <w:rPr>
          <w:sz w:val="28"/>
          <w:szCs w:val="28"/>
        </w:rPr>
        <w:t>es</w:t>
      </w:r>
      <w:r w:rsidR="007843C4">
        <w:rPr>
          <w:sz w:val="28"/>
          <w:szCs w:val="28"/>
        </w:rPr>
        <w:t xml:space="preserve"> Monteiro</w:t>
      </w:r>
    </w:p>
    <w:p w14:paraId="60FAEA65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Relator</w:t>
      </w:r>
    </w:p>
    <w:p w14:paraId="17E45D25" w14:textId="77777777" w:rsidR="00211FBB" w:rsidRDefault="00211FBB">
      <w:pPr>
        <w:jc w:val="center"/>
        <w:rPr>
          <w:sz w:val="28"/>
          <w:szCs w:val="28"/>
        </w:rPr>
      </w:pPr>
    </w:p>
    <w:p w14:paraId="6FBB0685" w14:textId="77777777" w:rsidR="008547EA" w:rsidRDefault="008547EA">
      <w:pPr>
        <w:jc w:val="center"/>
        <w:rPr>
          <w:sz w:val="28"/>
          <w:szCs w:val="28"/>
        </w:rPr>
      </w:pPr>
    </w:p>
    <w:p w14:paraId="2ED6260A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Ademilson Mello</w:t>
      </w:r>
    </w:p>
    <w:p w14:paraId="687E200D" w14:textId="77777777" w:rsidR="00211FBB" w:rsidRDefault="00000000">
      <w:pPr>
        <w:rPr>
          <w:sz w:val="28"/>
          <w:szCs w:val="28"/>
        </w:rPr>
      </w:pPr>
      <w:r>
        <w:rPr>
          <w:sz w:val="28"/>
          <w:szCs w:val="28"/>
        </w:rPr>
        <w:t>Membro</w:t>
      </w:r>
    </w:p>
    <w:sectPr w:rsidR="00211FBB">
      <w:pgSz w:w="11906" w:h="16443"/>
      <w:pgMar w:top="851" w:right="1347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BB"/>
    <w:rsid w:val="000052DE"/>
    <w:rsid w:val="00073C5F"/>
    <w:rsid w:val="00081E5F"/>
    <w:rsid w:val="00086F61"/>
    <w:rsid w:val="0008745F"/>
    <w:rsid w:val="000D080C"/>
    <w:rsid w:val="000D45A3"/>
    <w:rsid w:val="000E09EC"/>
    <w:rsid w:val="00146BF8"/>
    <w:rsid w:val="00167A78"/>
    <w:rsid w:val="00176B2F"/>
    <w:rsid w:val="00190657"/>
    <w:rsid w:val="001A760A"/>
    <w:rsid w:val="001D0CA6"/>
    <w:rsid w:val="001D4289"/>
    <w:rsid w:val="00211FBB"/>
    <w:rsid w:val="00223919"/>
    <w:rsid w:val="0023424A"/>
    <w:rsid w:val="00261CD9"/>
    <w:rsid w:val="002915B7"/>
    <w:rsid w:val="002B1157"/>
    <w:rsid w:val="00314B04"/>
    <w:rsid w:val="003333A8"/>
    <w:rsid w:val="00390199"/>
    <w:rsid w:val="003B45D8"/>
    <w:rsid w:val="00404E47"/>
    <w:rsid w:val="00472B9E"/>
    <w:rsid w:val="004D5057"/>
    <w:rsid w:val="00510280"/>
    <w:rsid w:val="00511F97"/>
    <w:rsid w:val="005173AB"/>
    <w:rsid w:val="00536D82"/>
    <w:rsid w:val="00542176"/>
    <w:rsid w:val="0055158A"/>
    <w:rsid w:val="0056310C"/>
    <w:rsid w:val="0056357D"/>
    <w:rsid w:val="005A4D9C"/>
    <w:rsid w:val="005C35C5"/>
    <w:rsid w:val="005F1782"/>
    <w:rsid w:val="005F44D8"/>
    <w:rsid w:val="00660D8B"/>
    <w:rsid w:val="00696952"/>
    <w:rsid w:val="006A67D0"/>
    <w:rsid w:val="006F0FD0"/>
    <w:rsid w:val="0070261F"/>
    <w:rsid w:val="00706467"/>
    <w:rsid w:val="00706697"/>
    <w:rsid w:val="00721835"/>
    <w:rsid w:val="0077077C"/>
    <w:rsid w:val="007843C4"/>
    <w:rsid w:val="00785E7E"/>
    <w:rsid w:val="007C0ECF"/>
    <w:rsid w:val="008304A9"/>
    <w:rsid w:val="008428A9"/>
    <w:rsid w:val="008547EA"/>
    <w:rsid w:val="008B507A"/>
    <w:rsid w:val="008C6A36"/>
    <w:rsid w:val="008F78E0"/>
    <w:rsid w:val="009072BC"/>
    <w:rsid w:val="00912726"/>
    <w:rsid w:val="009778B0"/>
    <w:rsid w:val="009E3E56"/>
    <w:rsid w:val="00A24775"/>
    <w:rsid w:val="00A324BA"/>
    <w:rsid w:val="00A353ED"/>
    <w:rsid w:val="00A61C22"/>
    <w:rsid w:val="00A807B7"/>
    <w:rsid w:val="00A863B3"/>
    <w:rsid w:val="00AC0DD6"/>
    <w:rsid w:val="00B15591"/>
    <w:rsid w:val="00B61FE8"/>
    <w:rsid w:val="00BA0AB0"/>
    <w:rsid w:val="00BC6800"/>
    <w:rsid w:val="00BF1BD9"/>
    <w:rsid w:val="00C11CE5"/>
    <w:rsid w:val="00C21B3B"/>
    <w:rsid w:val="00CB6E3E"/>
    <w:rsid w:val="00CC0F58"/>
    <w:rsid w:val="00CC12C8"/>
    <w:rsid w:val="00CF5BF9"/>
    <w:rsid w:val="00D237FC"/>
    <w:rsid w:val="00D53FEF"/>
    <w:rsid w:val="00D872E5"/>
    <w:rsid w:val="00D94A88"/>
    <w:rsid w:val="00DA5291"/>
    <w:rsid w:val="00DE0510"/>
    <w:rsid w:val="00E02D4C"/>
    <w:rsid w:val="00E20D0F"/>
    <w:rsid w:val="00E92BBD"/>
    <w:rsid w:val="00EE1D0D"/>
    <w:rsid w:val="00F27A14"/>
    <w:rsid w:val="00F87EB2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7C49"/>
  <w15:docId w15:val="{13E77D0D-2B1A-41CD-8F43-ABEA58D5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03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13037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F13037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F13037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F13037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F13037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F1303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F1303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F1303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F13037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F13037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F13037"/>
    <w:rPr>
      <w:color w:val="0000FF"/>
      <w:u w:val="single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qFormat/>
    <w:rsid w:val="00F13037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F13037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ri@onda.com.b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2026-05-06T11:25:00Z</cp:lastPrinted>
  <dcterms:created xsi:type="dcterms:W3CDTF">2026-05-06T11:27:00Z</dcterms:created>
  <dcterms:modified xsi:type="dcterms:W3CDTF">2026-05-06T11:27:00Z</dcterms:modified>
  <dc:language>pt-BR</dc:language>
</cp:coreProperties>
</file>